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AD1" w:rsidRPr="005425BF" w:rsidRDefault="00EA3AD1" w:rsidP="00EA3AD1">
      <w:pPr>
        <w:jc w:val="right"/>
        <w:rPr>
          <w:rFonts w:asciiTheme="minorHAnsi" w:hAnsiTheme="minorHAnsi" w:cstheme="minorHAnsi"/>
          <w:sz w:val="18"/>
          <w:szCs w:val="18"/>
        </w:rPr>
      </w:pPr>
      <w:r w:rsidRPr="005425BF">
        <w:rPr>
          <w:rFonts w:asciiTheme="minorHAnsi" w:hAnsiTheme="minorHAnsi" w:cstheme="minorHAnsi"/>
          <w:sz w:val="18"/>
          <w:szCs w:val="18"/>
        </w:rPr>
        <w:t xml:space="preserve">Załącznik nr </w:t>
      </w:r>
      <w:r>
        <w:rPr>
          <w:rFonts w:asciiTheme="minorHAnsi" w:hAnsiTheme="minorHAnsi" w:cstheme="minorHAnsi"/>
          <w:sz w:val="18"/>
          <w:szCs w:val="18"/>
        </w:rPr>
        <w:t>4</w:t>
      </w:r>
      <w:r w:rsidRPr="005425BF">
        <w:rPr>
          <w:rFonts w:asciiTheme="minorHAnsi" w:hAnsiTheme="minorHAnsi" w:cstheme="minorHAnsi"/>
          <w:sz w:val="18"/>
          <w:szCs w:val="18"/>
        </w:rPr>
        <w:t xml:space="preserve"> do Procedury bezpieczeństwa</w:t>
      </w:r>
    </w:p>
    <w:p w:rsidR="00EA3AD1" w:rsidRPr="005425BF" w:rsidRDefault="00EA3AD1" w:rsidP="00EA3AD1">
      <w:pPr>
        <w:jc w:val="right"/>
        <w:rPr>
          <w:rFonts w:asciiTheme="minorHAnsi" w:hAnsiTheme="minorHAnsi" w:cstheme="minorHAnsi"/>
          <w:sz w:val="18"/>
          <w:szCs w:val="18"/>
        </w:rPr>
      </w:pPr>
      <w:r w:rsidRPr="005425BF">
        <w:rPr>
          <w:rFonts w:asciiTheme="minorHAnsi" w:hAnsiTheme="minorHAnsi" w:cstheme="minorHAnsi"/>
          <w:sz w:val="18"/>
          <w:szCs w:val="18"/>
        </w:rPr>
        <w:t xml:space="preserve">na terenie </w:t>
      </w:r>
      <w:proofErr w:type="spellStart"/>
      <w:r w:rsidRPr="005425BF">
        <w:rPr>
          <w:rFonts w:asciiTheme="minorHAnsi" w:hAnsiTheme="minorHAnsi" w:cstheme="minorHAnsi"/>
          <w:sz w:val="18"/>
          <w:szCs w:val="18"/>
        </w:rPr>
        <w:t>SOSzW</w:t>
      </w:r>
      <w:proofErr w:type="spellEnd"/>
      <w:r w:rsidRPr="005425BF">
        <w:rPr>
          <w:rFonts w:asciiTheme="minorHAnsi" w:hAnsiTheme="minorHAnsi" w:cstheme="minorHAnsi"/>
          <w:sz w:val="18"/>
          <w:szCs w:val="18"/>
        </w:rPr>
        <w:t xml:space="preserve"> w Działoszynie </w:t>
      </w:r>
    </w:p>
    <w:p w:rsidR="00EA3AD1" w:rsidRPr="005425BF" w:rsidRDefault="00EA3AD1" w:rsidP="00EA3AD1">
      <w:pPr>
        <w:jc w:val="right"/>
        <w:rPr>
          <w:rFonts w:asciiTheme="minorHAnsi" w:hAnsiTheme="minorHAnsi" w:cstheme="minorHAnsi"/>
          <w:sz w:val="18"/>
          <w:szCs w:val="18"/>
        </w:rPr>
      </w:pPr>
      <w:r w:rsidRPr="005425BF">
        <w:rPr>
          <w:rFonts w:asciiTheme="minorHAnsi" w:hAnsiTheme="minorHAnsi" w:cstheme="minorHAnsi"/>
          <w:sz w:val="18"/>
          <w:szCs w:val="18"/>
        </w:rPr>
        <w:t>w związku z epidemią COVID-19</w:t>
      </w:r>
    </w:p>
    <w:p w:rsidR="00EA3AD1" w:rsidRPr="009B035A" w:rsidRDefault="00EA3AD1" w:rsidP="00EA3AD1">
      <w:pPr>
        <w:jc w:val="right"/>
        <w:rPr>
          <w:rFonts w:asciiTheme="minorHAnsi" w:hAnsiTheme="minorHAnsi" w:cstheme="minorHAnsi"/>
          <w:sz w:val="10"/>
          <w:szCs w:val="10"/>
        </w:rPr>
      </w:pPr>
      <w:bookmarkStart w:id="0" w:name="_GoBack"/>
      <w:bookmarkEnd w:id="0"/>
    </w:p>
    <w:p w:rsidR="00EA3AD1" w:rsidRDefault="00A937FC" w:rsidP="00EA3AD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ZASADY OBOWIĄZUJĄCE W OGRODZIE </w:t>
      </w:r>
      <w:r w:rsidR="00EA3AD1">
        <w:rPr>
          <w:rFonts w:asciiTheme="minorHAnsi" w:hAnsiTheme="minorHAnsi" w:cstheme="minorHAnsi"/>
          <w:b/>
        </w:rPr>
        <w:t xml:space="preserve"> SOSZW </w:t>
      </w:r>
      <w:r>
        <w:rPr>
          <w:rFonts w:asciiTheme="minorHAnsi" w:hAnsiTheme="minorHAnsi" w:cstheme="minorHAnsi"/>
          <w:b/>
        </w:rPr>
        <w:t>WDZIAŁOSZYNIE</w:t>
      </w:r>
    </w:p>
    <w:p w:rsidR="00A937FC" w:rsidRDefault="00A937FC" w:rsidP="00EA3AD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 REŻIMIE SANITARNYM </w:t>
      </w:r>
    </w:p>
    <w:p w:rsidR="00A937FC" w:rsidRPr="009B035A" w:rsidRDefault="00A937FC" w:rsidP="00EA3AD1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A937FC" w:rsidRPr="00DE7301" w:rsidRDefault="00A937FC" w:rsidP="007019E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DE7301">
        <w:rPr>
          <w:rFonts w:asciiTheme="minorHAnsi" w:hAnsiTheme="minorHAnsi" w:cstheme="minorHAnsi"/>
        </w:rPr>
        <w:t xml:space="preserve">W przypadku sprzyjających warunków atmosferycznych dzieci przebywające </w:t>
      </w:r>
      <w:r w:rsidR="007C4AF0" w:rsidRPr="00DE7301">
        <w:rPr>
          <w:rFonts w:asciiTheme="minorHAnsi" w:hAnsiTheme="minorHAnsi" w:cstheme="minorHAnsi"/>
        </w:rPr>
        <w:br/>
      </w:r>
      <w:r w:rsidR="00DE7301" w:rsidRPr="00DE7301">
        <w:rPr>
          <w:rFonts w:asciiTheme="minorHAnsi" w:hAnsiTheme="minorHAnsi" w:cstheme="minorHAnsi"/>
        </w:rPr>
        <w:t xml:space="preserve">w placówce </w:t>
      </w:r>
      <w:r w:rsidRPr="00DE7301">
        <w:rPr>
          <w:rFonts w:asciiTheme="minorHAnsi" w:hAnsiTheme="minorHAnsi" w:cstheme="minorHAnsi"/>
        </w:rPr>
        <w:t xml:space="preserve">korzystają z pobytu na świeżym powietrzu przy zachowaniu możliwie maksymalnej odległości i zmianowości grup. </w:t>
      </w:r>
      <w:r w:rsidR="009D782E" w:rsidRPr="00DE7301">
        <w:rPr>
          <w:rFonts w:asciiTheme="minorHAnsi" w:hAnsiTheme="minorHAnsi" w:cstheme="minorHAnsi"/>
        </w:rPr>
        <w:t xml:space="preserve">Każda grupa ma wyznaczoną dokładną godzinę wyjścia na plac zabaw, tak, aby w szatni i w ogrodzie przebywała tylko jedna grupa. </w:t>
      </w:r>
    </w:p>
    <w:p w:rsidR="007019E3" w:rsidRPr="00DE7301" w:rsidRDefault="007019E3" w:rsidP="00B5613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DE7301">
        <w:rPr>
          <w:rFonts w:asciiTheme="minorHAnsi" w:hAnsiTheme="minorHAnsi" w:cstheme="minorHAnsi"/>
        </w:rPr>
        <w:t>Dzieci do ogrodu wychodzą ustawiając się w rzędzie - jedno za drugim (warto wykorzystać</w:t>
      </w:r>
      <w:r w:rsidR="00B5613B" w:rsidRPr="00DE7301">
        <w:rPr>
          <w:rFonts w:asciiTheme="minorHAnsi" w:hAnsiTheme="minorHAnsi" w:cstheme="minorHAnsi"/>
        </w:rPr>
        <w:t xml:space="preserve"> </w:t>
      </w:r>
      <w:r w:rsidRPr="00DE7301">
        <w:rPr>
          <w:rFonts w:asciiTheme="minorHAnsi" w:hAnsiTheme="minorHAnsi" w:cstheme="minorHAnsi"/>
        </w:rPr>
        <w:t>w tym celu wąż spacerowy lub skakanki</w:t>
      </w:r>
      <w:r w:rsidR="00704A97" w:rsidRPr="00DE7301">
        <w:rPr>
          <w:rFonts w:asciiTheme="minorHAnsi" w:hAnsiTheme="minorHAnsi" w:cstheme="minorHAnsi"/>
        </w:rPr>
        <w:t xml:space="preserve"> (dezynfekowane po każdym użyciu</w:t>
      </w:r>
      <w:r w:rsidRPr="00DE7301">
        <w:rPr>
          <w:rFonts w:asciiTheme="minorHAnsi" w:hAnsiTheme="minorHAnsi" w:cstheme="minorHAnsi"/>
        </w:rPr>
        <w:t>), zachowując między sobą</w:t>
      </w:r>
      <w:r w:rsidR="00B5613B" w:rsidRPr="00DE7301">
        <w:rPr>
          <w:rFonts w:asciiTheme="minorHAnsi" w:hAnsiTheme="minorHAnsi" w:cstheme="minorHAnsi"/>
        </w:rPr>
        <w:t xml:space="preserve"> </w:t>
      </w:r>
      <w:r w:rsidR="00704A97" w:rsidRPr="00DE7301">
        <w:rPr>
          <w:rFonts w:asciiTheme="minorHAnsi" w:hAnsiTheme="minorHAnsi" w:cstheme="minorHAnsi"/>
        </w:rPr>
        <w:t>odpowiedniego</w:t>
      </w:r>
      <w:r w:rsidRPr="00DE7301">
        <w:rPr>
          <w:rFonts w:asciiTheme="minorHAnsi" w:hAnsiTheme="minorHAnsi" w:cstheme="minorHAnsi"/>
        </w:rPr>
        <w:t xml:space="preserve"> odstęp /bez podawania sobie</w:t>
      </w:r>
      <w:r w:rsidR="00B5613B" w:rsidRPr="00DE7301">
        <w:rPr>
          <w:rFonts w:asciiTheme="minorHAnsi" w:hAnsiTheme="minorHAnsi" w:cstheme="minorHAnsi"/>
        </w:rPr>
        <w:t xml:space="preserve"> </w:t>
      </w:r>
      <w:r w:rsidRPr="00DE7301">
        <w:rPr>
          <w:rFonts w:asciiTheme="minorHAnsi" w:hAnsiTheme="minorHAnsi" w:cstheme="minorHAnsi"/>
        </w:rPr>
        <w:t>ręki w parach/. Kolumnę prowadzi nauczyciel, na końcu idzie pomoc nauczyciela bądź woźna.</w:t>
      </w:r>
    </w:p>
    <w:p w:rsidR="007019E3" w:rsidRPr="00DE7301" w:rsidRDefault="007019E3" w:rsidP="007019E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DE7301">
        <w:rPr>
          <w:rFonts w:asciiTheme="minorHAnsi" w:hAnsiTheme="minorHAnsi" w:cstheme="minorHAnsi"/>
        </w:rPr>
        <w:t>Opiekunowie podczas pobytu na ogrodzie zachowują między sobą dystans społeczny</w:t>
      </w:r>
    </w:p>
    <w:p w:rsidR="007019E3" w:rsidRPr="00DE7301" w:rsidRDefault="007019E3" w:rsidP="007019E3">
      <w:pPr>
        <w:pStyle w:val="Akapitzlist"/>
        <w:jc w:val="both"/>
        <w:rPr>
          <w:rFonts w:asciiTheme="minorHAnsi" w:hAnsiTheme="minorHAnsi" w:cstheme="minorHAnsi"/>
        </w:rPr>
      </w:pPr>
      <w:r w:rsidRPr="00DE7301">
        <w:rPr>
          <w:rFonts w:asciiTheme="minorHAnsi" w:hAnsiTheme="minorHAnsi" w:cstheme="minorHAnsi"/>
        </w:rPr>
        <w:t>wynoszący min. 1,5 m.</w:t>
      </w:r>
    </w:p>
    <w:p w:rsidR="007019E3" w:rsidRPr="00DE7301" w:rsidRDefault="007019E3" w:rsidP="007019E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DE7301">
        <w:rPr>
          <w:rFonts w:asciiTheme="minorHAnsi" w:hAnsiTheme="minorHAnsi" w:cstheme="minorHAnsi"/>
        </w:rPr>
        <w:t xml:space="preserve">Pomoc nauczyciela przebywa z nauczycielem i grupą przez cały czas pobytu </w:t>
      </w:r>
      <w:r w:rsidR="00DE7301" w:rsidRPr="00DE7301">
        <w:rPr>
          <w:rFonts w:asciiTheme="minorHAnsi" w:hAnsiTheme="minorHAnsi" w:cstheme="minorHAnsi"/>
        </w:rPr>
        <w:br/>
      </w:r>
      <w:r w:rsidRPr="00DE7301">
        <w:rPr>
          <w:rFonts w:asciiTheme="minorHAnsi" w:hAnsiTheme="minorHAnsi" w:cstheme="minorHAnsi"/>
        </w:rPr>
        <w:t>w</w:t>
      </w:r>
      <w:r w:rsidR="00704A97" w:rsidRPr="00DE7301">
        <w:rPr>
          <w:rFonts w:asciiTheme="minorHAnsi" w:hAnsiTheme="minorHAnsi" w:cstheme="minorHAnsi"/>
        </w:rPr>
        <w:t xml:space="preserve"> </w:t>
      </w:r>
      <w:r w:rsidRPr="00DE7301">
        <w:rPr>
          <w:rFonts w:asciiTheme="minorHAnsi" w:hAnsiTheme="minorHAnsi" w:cstheme="minorHAnsi"/>
        </w:rPr>
        <w:t>ogrodzie.</w:t>
      </w:r>
    </w:p>
    <w:p w:rsidR="007019E3" w:rsidRPr="00DE7301" w:rsidRDefault="007019E3" w:rsidP="007019E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DE7301">
        <w:rPr>
          <w:rFonts w:asciiTheme="minorHAnsi" w:hAnsiTheme="minorHAnsi" w:cstheme="minorHAnsi"/>
        </w:rPr>
        <w:t>Podczas przebywania dzieci na placu zabaw furtka wejściowa pozostaje zamknięta.</w:t>
      </w:r>
    </w:p>
    <w:p w:rsidR="007019E3" w:rsidRPr="00DE7301" w:rsidRDefault="007019E3" w:rsidP="007019E3">
      <w:pPr>
        <w:pStyle w:val="Akapitzlist"/>
        <w:jc w:val="both"/>
        <w:rPr>
          <w:rFonts w:asciiTheme="minorHAnsi" w:hAnsiTheme="minorHAnsi" w:cstheme="minorHAnsi"/>
        </w:rPr>
      </w:pPr>
      <w:r w:rsidRPr="00DE7301">
        <w:rPr>
          <w:rFonts w:asciiTheme="minorHAnsi" w:hAnsiTheme="minorHAnsi" w:cstheme="minorHAnsi"/>
        </w:rPr>
        <w:t xml:space="preserve">Każdorazowo, przed rozpoczęciem zabaw, </w:t>
      </w:r>
      <w:r w:rsidR="00704A97" w:rsidRPr="00DE7301">
        <w:rPr>
          <w:rFonts w:asciiTheme="minorHAnsi" w:hAnsiTheme="minorHAnsi" w:cstheme="minorHAnsi"/>
        </w:rPr>
        <w:t xml:space="preserve">należy </w:t>
      </w:r>
      <w:r w:rsidRPr="00DE7301">
        <w:rPr>
          <w:rFonts w:asciiTheme="minorHAnsi" w:hAnsiTheme="minorHAnsi" w:cstheme="minorHAnsi"/>
        </w:rPr>
        <w:t>przypom</w:t>
      </w:r>
      <w:r w:rsidR="00704A97" w:rsidRPr="00DE7301">
        <w:rPr>
          <w:rFonts w:asciiTheme="minorHAnsi" w:hAnsiTheme="minorHAnsi" w:cstheme="minorHAnsi"/>
        </w:rPr>
        <w:t>nieć</w:t>
      </w:r>
      <w:r w:rsidRPr="00DE7301">
        <w:rPr>
          <w:rFonts w:asciiTheme="minorHAnsi" w:hAnsiTheme="minorHAnsi" w:cstheme="minorHAnsi"/>
        </w:rPr>
        <w:t xml:space="preserve"> dzieciom zasady bezpiecznego i</w:t>
      </w:r>
      <w:r w:rsidR="00704A97" w:rsidRPr="00DE7301">
        <w:rPr>
          <w:rFonts w:asciiTheme="minorHAnsi" w:hAnsiTheme="minorHAnsi" w:cstheme="minorHAnsi"/>
        </w:rPr>
        <w:t xml:space="preserve"> </w:t>
      </w:r>
      <w:r w:rsidRPr="00DE7301">
        <w:rPr>
          <w:rFonts w:asciiTheme="minorHAnsi" w:hAnsiTheme="minorHAnsi" w:cstheme="minorHAnsi"/>
        </w:rPr>
        <w:t>higienicznego korzystania z przyrządów i zabawek, w tym konieczności zachowania odległości</w:t>
      </w:r>
      <w:r w:rsidR="00704A97" w:rsidRPr="00DE7301">
        <w:rPr>
          <w:rFonts w:asciiTheme="minorHAnsi" w:hAnsiTheme="minorHAnsi" w:cstheme="minorHAnsi"/>
        </w:rPr>
        <w:t xml:space="preserve"> </w:t>
      </w:r>
      <w:r w:rsidRPr="00DE7301">
        <w:rPr>
          <w:rFonts w:asciiTheme="minorHAnsi" w:hAnsiTheme="minorHAnsi" w:cstheme="minorHAnsi"/>
        </w:rPr>
        <w:t xml:space="preserve">między sobą podczas zabaw, unikaniu dotykania rękami oczu, nosa i ust. </w:t>
      </w:r>
      <w:r w:rsidR="00704A97" w:rsidRPr="00DE7301">
        <w:rPr>
          <w:rFonts w:asciiTheme="minorHAnsi" w:hAnsiTheme="minorHAnsi" w:cstheme="minorHAnsi"/>
        </w:rPr>
        <w:t>Bezwzględnie należy z</w:t>
      </w:r>
      <w:r w:rsidRPr="00DE7301">
        <w:rPr>
          <w:rFonts w:asciiTheme="minorHAnsi" w:hAnsiTheme="minorHAnsi" w:cstheme="minorHAnsi"/>
        </w:rPr>
        <w:t>wraca</w:t>
      </w:r>
      <w:r w:rsidR="00704A97" w:rsidRPr="00DE7301">
        <w:rPr>
          <w:rFonts w:asciiTheme="minorHAnsi" w:hAnsiTheme="minorHAnsi" w:cstheme="minorHAnsi"/>
        </w:rPr>
        <w:t>ć</w:t>
      </w:r>
      <w:r w:rsidRPr="00DE7301">
        <w:rPr>
          <w:rFonts w:asciiTheme="minorHAnsi" w:hAnsiTheme="minorHAnsi" w:cstheme="minorHAnsi"/>
        </w:rPr>
        <w:t xml:space="preserve"> również uwagę</w:t>
      </w:r>
      <w:r w:rsidR="00704A97" w:rsidRPr="00DE7301">
        <w:rPr>
          <w:rFonts w:asciiTheme="minorHAnsi" w:hAnsiTheme="minorHAnsi" w:cstheme="minorHAnsi"/>
        </w:rPr>
        <w:t xml:space="preserve"> </w:t>
      </w:r>
      <w:r w:rsidRPr="00DE7301">
        <w:rPr>
          <w:rFonts w:asciiTheme="minorHAnsi" w:hAnsiTheme="minorHAnsi" w:cstheme="minorHAnsi"/>
        </w:rPr>
        <w:t>na zakaz używania sprzętów terenowych odgrodzonych taśmą.</w:t>
      </w:r>
    </w:p>
    <w:p w:rsidR="007019E3" w:rsidRPr="00DE7301" w:rsidRDefault="007019E3" w:rsidP="007019E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DE7301">
        <w:rPr>
          <w:rFonts w:asciiTheme="minorHAnsi" w:hAnsiTheme="minorHAnsi" w:cstheme="minorHAnsi"/>
        </w:rPr>
        <w:t>Jedna grupa dzieci przebywa na placu zabaw w ściśle wyznaczonym miejscu.</w:t>
      </w:r>
    </w:p>
    <w:p w:rsidR="007019E3" w:rsidRPr="00DE7301" w:rsidRDefault="007019E3" w:rsidP="007019E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DE7301">
        <w:rPr>
          <w:rFonts w:asciiTheme="minorHAnsi" w:hAnsiTheme="minorHAnsi" w:cstheme="minorHAnsi"/>
        </w:rPr>
        <w:t xml:space="preserve">Nauczyciel i inni pracownicy </w:t>
      </w:r>
      <w:r w:rsidR="00704A97" w:rsidRPr="00DE7301">
        <w:rPr>
          <w:rFonts w:asciiTheme="minorHAnsi" w:hAnsiTheme="minorHAnsi" w:cstheme="minorHAnsi"/>
        </w:rPr>
        <w:t>placówki</w:t>
      </w:r>
      <w:r w:rsidRPr="00DE7301">
        <w:rPr>
          <w:rFonts w:asciiTheme="minorHAnsi" w:hAnsiTheme="minorHAnsi" w:cstheme="minorHAnsi"/>
        </w:rPr>
        <w:t xml:space="preserve"> sprawujący opiekę nad dziećmi w czasie całego</w:t>
      </w:r>
      <w:r w:rsidR="00704A97" w:rsidRPr="00DE7301">
        <w:rPr>
          <w:rFonts w:asciiTheme="minorHAnsi" w:hAnsiTheme="minorHAnsi" w:cstheme="minorHAnsi"/>
        </w:rPr>
        <w:t xml:space="preserve"> </w:t>
      </w:r>
      <w:r w:rsidRPr="00DE7301">
        <w:rPr>
          <w:rFonts w:asciiTheme="minorHAnsi" w:hAnsiTheme="minorHAnsi" w:cstheme="minorHAnsi"/>
        </w:rPr>
        <w:t>pobytu na placu zabaw mają obowiązek:</w:t>
      </w:r>
    </w:p>
    <w:p w:rsidR="007019E3" w:rsidRPr="00DE7301" w:rsidRDefault="007019E3" w:rsidP="007C4AF0">
      <w:pPr>
        <w:pStyle w:val="Akapitzlist"/>
        <w:numPr>
          <w:ilvl w:val="1"/>
          <w:numId w:val="2"/>
        </w:numPr>
        <w:ind w:left="851" w:hanging="284"/>
        <w:jc w:val="both"/>
        <w:rPr>
          <w:rFonts w:asciiTheme="minorHAnsi" w:hAnsiTheme="minorHAnsi" w:cstheme="minorHAnsi"/>
        </w:rPr>
      </w:pPr>
      <w:r w:rsidRPr="00DE7301">
        <w:rPr>
          <w:rFonts w:asciiTheme="minorHAnsi" w:hAnsiTheme="minorHAnsi" w:cstheme="minorHAnsi"/>
        </w:rPr>
        <w:t>czuwa</w:t>
      </w:r>
      <w:r w:rsidR="00704A97" w:rsidRPr="00DE7301">
        <w:rPr>
          <w:rFonts w:asciiTheme="minorHAnsi" w:hAnsiTheme="minorHAnsi" w:cstheme="minorHAnsi"/>
        </w:rPr>
        <w:t>nia nad bezpieczeństwem dzieci (</w:t>
      </w:r>
      <w:r w:rsidRPr="00DE7301">
        <w:rPr>
          <w:rFonts w:asciiTheme="minorHAnsi" w:hAnsiTheme="minorHAnsi" w:cstheme="minorHAnsi"/>
        </w:rPr>
        <w:t xml:space="preserve">cała uwaga powinna być skupiona </w:t>
      </w:r>
      <w:r w:rsidR="00DE7301" w:rsidRPr="00DE7301">
        <w:rPr>
          <w:rFonts w:asciiTheme="minorHAnsi" w:hAnsiTheme="minorHAnsi" w:cstheme="minorHAnsi"/>
        </w:rPr>
        <w:t>na dziec</w:t>
      </w:r>
      <w:r w:rsidR="00704A97" w:rsidRPr="00DE7301">
        <w:rPr>
          <w:rFonts w:asciiTheme="minorHAnsi" w:hAnsiTheme="minorHAnsi" w:cstheme="minorHAnsi"/>
        </w:rPr>
        <w:t>iach),</w:t>
      </w:r>
    </w:p>
    <w:p w:rsidR="007019E3" w:rsidRPr="00DE7301" w:rsidRDefault="007019E3" w:rsidP="007C4AF0">
      <w:pPr>
        <w:pStyle w:val="Akapitzlist"/>
        <w:ind w:hanging="164"/>
        <w:jc w:val="both"/>
        <w:rPr>
          <w:rFonts w:asciiTheme="minorHAnsi" w:hAnsiTheme="minorHAnsi" w:cstheme="minorHAnsi"/>
        </w:rPr>
      </w:pPr>
      <w:r w:rsidRPr="00DE7301">
        <w:rPr>
          <w:rFonts w:asciiTheme="minorHAnsi" w:hAnsiTheme="minorHAnsi" w:cstheme="minorHAnsi"/>
        </w:rPr>
        <w:t>b) organizowania oraz kontrolowania zabaw dziecięcych zgodnie z przeznaczeniem</w:t>
      </w:r>
      <w:r w:rsidR="00704A97" w:rsidRPr="00DE7301">
        <w:rPr>
          <w:rFonts w:asciiTheme="minorHAnsi" w:hAnsiTheme="minorHAnsi" w:cstheme="minorHAnsi"/>
        </w:rPr>
        <w:t xml:space="preserve"> </w:t>
      </w:r>
      <w:r w:rsidRPr="00DE7301">
        <w:rPr>
          <w:rFonts w:asciiTheme="minorHAnsi" w:hAnsiTheme="minorHAnsi" w:cstheme="minorHAnsi"/>
        </w:rPr>
        <w:t>sprzętu terenowego oraz zachowaniem zasad reżimu sanitarnego: dbania o to, aby dzieci</w:t>
      </w:r>
      <w:r w:rsidR="00704A97" w:rsidRPr="00DE7301">
        <w:rPr>
          <w:rFonts w:asciiTheme="minorHAnsi" w:hAnsiTheme="minorHAnsi" w:cstheme="minorHAnsi"/>
        </w:rPr>
        <w:t xml:space="preserve"> </w:t>
      </w:r>
      <w:r w:rsidRPr="00DE7301">
        <w:rPr>
          <w:rFonts w:asciiTheme="minorHAnsi" w:hAnsiTheme="minorHAnsi" w:cstheme="minorHAnsi"/>
        </w:rPr>
        <w:t>bawiły się w odpowiedniej odległości od siebie, zwracania uwagi na to, aby dzieci niewymieniały się zabawkami i nie dotykały rękoma okolic oczu i ust.</w:t>
      </w:r>
    </w:p>
    <w:p w:rsidR="007019E3" w:rsidRPr="00DE7301" w:rsidRDefault="007019E3" w:rsidP="0090143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DE7301">
        <w:rPr>
          <w:rFonts w:asciiTheme="minorHAnsi" w:hAnsiTheme="minorHAnsi" w:cstheme="minorHAnsi"/>
        </w:rPr>
        <w:t>Po każdorazowym użyciu zabawek i przyborów, np. wiaderka i łopatki, piłki, skakanki,</w:t>
      </w:r>
      <w:r w:rsidR="00704A97" w:rsidRPr="00DE7301">
        <w:rPr>
          <w:rFonts w:asciiTheme="minorHAnsi" w:hAnsiTheme="minorHAnsi" w:cstheme="minorHAnsi"/>
        </w:rPr>
        <w:t xml:space="preserve"> </w:t>
      </w:r>
      <w:r w:rsidRPr="00DE7301">
        <w:rPr>
          <w:rFonts w:asciiTheme="minorHAnsi" w:hAnsiTheme="minorHAnsi" w:cstheme="minorHAnsi"/>
        </w:rPr>
        <w:t>obrę</w:t>
      </w:r>
      <w:r w:rsidR="00704A97" w:rsidRPr="00DE7301">
        <w:rPr>
          <w:rFonts w:asciiTheme="minorHAnsi" w:hAnsiTheme="minorHAnsi" w:cstheme="minorHAnsi"/>
        </w:rPr>
        <w:t>czy,</w:t>
      </w:r>
      <w:r w:rsidRPr="00DE7301">
        <w:rPr>
          <w:rFonts w:asciiTheme="minorHAnsi" w:hAnsiTheme="minorHAnsi" w:cstheme="minorHAnsi"/>
        </w:rPr>
        <w:t xml:space="preserve"> wyznaczona osoba dokładnie zdezynfekuje, a dopiero potem przeka</w:t>
      </w:r>
      <w:r w:rsidR="00704A97" w:rsidRPr="00DE7301">
        <w:rPr>
          <w:rFonts w:asciiTheme="minorHAnsi" w:hAnsiTheme="minorHAnsi" w:cstheme="minorHAnsi"/>
        </w:rPr>
        <w:t>że</w:t>
      </w:r>
      <w:r w:rsidRPr="00DE7301">
        <w:rPr>
          <w:rFonts w:asciiTheme="minorHAnsi" w:hAnsiTheme="minorHAnsi" w:cstheme="minorHAnsi"/>
        </w:rPr>
        <w:t xml:space="preserve"> </w:t>
      </w:r>
      <w:r w:rsidR="00DE7301" w:rsidRPr="00DE7301">
        <w:rPr>
          <w:rFonts w:asciiTheme="minorHAnsi" w:hAnsiTheme="minorHAnsi" w:cstheme="minorHAnsi"/>
        </w:rPr>
        <w:br/>
      </w:r>
      <w:r w:rsidRPr="00DE7301">
        <w:rPr>
          <w:rFonts w:asciiTheme="minorHAnsi" w:hAnsiTheme="minorHAnsi" w:cstheme="minorHAnsi"/>
        </w:rPr>
        <w:t>do</w:t>
      </w:r>
      <w:r w:rsidR="00704A97" w:rsidRPr="00DE7301">
        <w:rPr>
          <w:rFonts w:asciiTheme="minorHAnsi" w:hAnsiTheme="minorHAnsi" w:cstheme="minorHAnsi"/>
        </w:rPr>
        <w:t xml:space="preserve"> </w:t>
      </w:r>
      <w:r w:rsidRPr="00DE7301">
        <w:rPr>
          <w:rFonts w:asciiTheme="minorHAnsi" w:hAnsiTheme="minorHAnsi" w:cstheme="minorHAnsi"/>
        </w:rPr>
        <w:t>użytku innemu dziecku.</w:t>
      </w:r>
    </w:p>
    <w:p w:rsidR="007019E3" w:rsidRPr="00DE7301" w:rsidRDefault="007019E3" w:rsidP="0090143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DE7301">
        <w:rPr>
          <w:rFonts w:asciiTheme="minorHAnsi" w:hAnsiTheme="minorHAnsi" w:cstheme="minorHAnsi"/>
        </w:rPr>
        <w:t>Po zdezynfekowaniu zabawki należy odczekać pewien czas, aby zapach substancji</w:t>
      </w:r>
      <w:r w:rsidR="00FE4AF0" w:rsidRPr="00DE7301">
        <w:rPr>
          <w:rFonts w:asciiTheme="minorHAnsi" w:hAnsiTheme="minorHAnsi" w:cstheme="minorHAnsi"/>
        </w:rPr>
        <w:t xml:space="preserve"> </w:t>
      </w:r>
      <w:r w:rsidRPr="00DE7301">
        <w:rPr>
          <w:rFonts w:asciiTheme="minorHAnsi" w:hAnsiTheme="minorHAnsi" w:cstheme="minorHAnsi"/>
        </w:rPr>
        <w:t>dezynfekującej ulotnił się i dopiero wtedy</w:t>
      </w:r>
      <w:r w:rsidR="00FE4AF0" w:rsidRPr="00DE7301">
        <w:rPr>
          <w:rFonts w:asciiTheme="minorHAnsi" w:hAnsiTheme="minorHAnsi" w:cstheme="minorHAnsi"/>
        </w:rPr>
        <w:t xml:space="preserve"> można</w:t>
      </w:r>
      <w:r w:rsidRPr="00DE7301">
        <w:rPr>
          <w:rFonts w:asciiTheme="minorHAnsi" w:hAnsiTheme="minorHAnsi" w:cstheme="minorHAnsi"/>
        </w:rPr>
        <w:t xml:space="preserve"> podać ją kolejnemu dziecku.</w:t>
      </w:r>
    </w:p>
    <w:p w:rsidR="007019E3" w:rsidRPr="00DE7301" w:rsidRDefault="007019E3" w:rsidP="0090143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DE7301">
        <w:rPr>
          <w:rFonts w:asciiTheme="minorHAnsi" w:hAnsiTheme="minorHAnsi" w:cstheme="minorHAnsi"/>
        </w:rPr>
        <w:t xml:space="preserve">Po wyjściu dzieci z ogrodu konserwator/lub wyznaczony pracownik </w:t>
      </w:r>
      <w:r w:rsidR="001874E5" w:rsidRPr="00DE7301">
        <w:rPr>
          <w:rFonts w:asciiTheme="minorHAnsi" w:hAnsiTheme="minorHAnsi" w:cstheme="minorHAnsi"/>
        </w:rPr>
        <w:t xml:space="preserve">placówki </w:t>
      </w:r>
      <w:r w:rsidRPr="00DE7301">
        <w:rPr>
          <w:rFonts w:asciiTheme="minorHAnsi" w:hAnsiTheme="minorHAnsi" w:cstheme="minorHAnsi"/>
        </w:rPr>
        <w:t>podejmuje prace porządkowe</w:t>
      </w:r>
      <w:r w:rsidR="001874E5" w:rsidRPr="00DE7301">
        <w:rPr>
          <w:rFonts w:asciiTheme="minorHAnsi" w:hAnsiTheme="minorHAnsi" w:cstheme="minorHAnsi"/>
        </w:rPr>
        <w:t>/ dezynfekujące</w:t>
      </w:r>
      <w:r w:rsidRPr="00DE7301">
        <w:rPr>
          <w:rFonts w:asciiTheme="minorHAnsi" w:hAnsiTheme="minorHAnsi" w:cstheme="minorHAnsi"/>
        </w:rPr>
        <w:t xml:space="preserve"> poprzez m.in. oczyszczenie, z użyciem detergentu, powierzchni</w:t>
      </w:r>
      <w:r w:rsidR="001874E5" w:rsidRPr="00DE7301">
        <w:rPr>
          <w:rFonts w:asciiTheme="minorHAnsi" w:hAnsiTheme="minorHAnsi" w:cstheme="minorHAnsi"/>
        </w:rPr>
        <w:t xml:space="preserve"> </w:t>
      </w:r>
      <w:r w:rsidRPr="00DE7301">
        <w:rPr>
          <w:rFonts w:asciiTheme="minorHAnsi" w:hAnsiTheme="minorHAnsi" w:cstheme="minorHAnsi"/>
        </w:rPr>
        <w:t xml:space="preserve">dotykowych </w:t>
      </w:r>
      <w:r w:rsidR="001874E5" w:rsidRPr="00DE7301">
        <w:rPr>
          <w:rFonts w:asciiTheme="minorHAnsi" w:hAnsiTheme="minorHAnsi" w:cstheme="minorHAnsi"/>
        </w:rPr>
        <w:t xml:space="preserve">wszelkich </w:t>
      </w:r>
      <w:r w:rsidRPr="00DE7301">
        <w:rPr>
          <w:rFonts w:asciiTheme="minorHAnsi" w:hAnsiTheme="minorHAnsi" w:cstheme="minorHAnsi"/>
        </w:rPr>
        <w:t xml:space="preserve">sprzętów ogrodowych </w:t>
      </w:r>
      <w:r w:rsidR="001874E5" w:rsidRPr="00DE7301">
        <w:rPr>
          <w:rFonts w:asciiTheme="minorHAnsi" w:hAnsiTheme="minorHAnsi" w:cstheme="minorHAnsi"/>
        </w:rPr>
        <w:t xml:space="preserve">w szczególności </w:t>
      </w:r>
      <w:r w:rsidRPr="00DE7301">
        <w:rPr>
          <w:rFonts w:asciiTheme="minorHAnsi" w:hAnsiTheme="minorHAnsi" w:cstheme="minorHAnsi"/>
        </w:rPr>
        <w:t xml:space="preserve">poręczy, uchwytów i powierzchni płaskich, </w:t>
      </w:r>
      <w:r w:rsidR="001874E5" w:rsidRPr="00DE7301">
        <w:rPr>
          <w:rFonts w:asciiTheme="minorHAnsi" w:hAnsiTheme="minorHAnsi" w:cstheme="minorHAnsi"/>
        </w:rPr>
        <w:t xml:space="preserve">jak również </w:t>
      </w:r>
      <w:r w:rsidRPr="00DE7301">
        <w:rPr>
          <w:rFonts w:asciiTheme="minorHAnsi" w:hAnsiTheme="minorHAnsi" w:cstheme="minorHAnsi"/>
        </w:rPr>
        <w:t>używanych przez dzieci przyborów sportowych.</w:t>
      </w:r>
    </w:p>
    <w:p w:rsidR="007019E3" w:rsidRPr="00DE7301" w:rsidRDefault="007019E3" w:rsidP="007019E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DE7301">
        <w:rPr>
          <w:rFonts w:asciiTheme="minorHAnsi" w:hAnsiTheme="minorHAnsi" w:cstheme="minorHAnsi"/>
        </w:rPr>
        <w:t>Duże zestawy zabawek lub inne sprzęty na placu zabaw, których nie</w:t>
      </w:r>
      <w:r w:rsidR="00FA77C4" w:rsidRPr="00DE7301">
        <w:rPr>
          <w:rFonts w:asciiTheme="minorHAnsi" w:hAnsiTheme="minorHAnsi" w:cstheme="minorHAnsi"/>
        </w:rPr>
        <w:t xml:space="preserve"> </w:t>
      </w:r>
      <w:r w:rsidRPr="00DE7301">
        <w:rPr>
          <w:rFonts w:asciiTheme="minorHAnsi" w:hAnsiTheme="minorHAnsi" w:cstheme="minorHAnsi"/>
        </w:rPr>
        <w:t>można skutecznie zdezynfekować, są oznaczane taśmą i odpowiednio wyłączane z użytkowania.</w:t>
      </w:r>
    </w:p>
    <w:p w:rsidR="00D9339F" w:rsidRPr="00DE7301" w:rsidRDefault="00D9339F" w:rsidP="007019E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DE7301">
        <w:rPr>
          <w:rFonts w:asciiTheme="minorHAnsi" w:hAnsiTheme="minorHAnsi" w:cstheme="minorHAnsi"/>
        </w:rPr>
        <w:t>Zabrania się organizowania jakichkolwiek wyjść poza teren placówki.</w:t>
      </w:r>
    </w:p>
    <w:p w:rsidR="007019E3" w:rsidRPr="00DE7301" w:rsidRDefault="00901437" w:rsidP="007019E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DE7301">
        <w:rPr>
          <w:rFonts w:asciiTheme="minorHAnsi" w:hAnsiTheme="minorHAnsi" w:cstheme="minorHAnsi"/>
        </w:rPr>
        <w:t xml:space="preserve">Po </w:t>
      </w:r>
      <w:r w:rsidR="007019E3" w:rsidRPr="00DE7301">
        <w:rPr>
          <w:rFonts w:asciiTheme="minorHAnsi" w:hAnsiTheme="minorHAnsi" w:cstheme="minorHAnsi"/>
        </w:rPr>
        <w:t>powrocie z zajęć na świeżym powietrzu, po wejściu do placówki, pracownicy</w:t>
      </w:r>
      <w:r w:rsidR="00FA77C4" w:rsidRPr="00DE7301">
        <w:rPr>
          <w:rFonts w:asciiTheme="minorHAnsi" w:hAnsiTheme="minorHAnsi" w:cstheme="minorHAnsi"/>
        </w:rPr>
        <w:t xml:space="preserve"> </w:t>
      </w:r>
      <w:r w:rsidR="007019E3" w:rsidRPr="00DE7301">
        <w:rPr>
          <w:rFonts w:asciiTheme="minorHAnsi" w:hAnsiTheme="minorHAnsi" w:cstheme="minorHAnsi"/>
        </w:rPr>
        <w:t>bezwzględnie myją dokładnie ręce i odkażają je płynem do dezynfekcji rąk wg</w:t>
      </w:r>
      <w:r w:rsidR="00FA77C4" w:rsidRPr="00DE7301">
        <w:rPr>
          <w:rFonts w:asciiTheme="minorHAnsi" w:hAnsiTheme="minorHAnsi" w:cstheme="minorHAnsi"/>
        </w:rPr>
        <w:t xml:space="preserve"> </w:t>
      </w:r>
      <w:r w:rsidR="007019E3" w:rsidRPr="00DE7301">
        <w:rPr>
          <w:rFonts w:asciiTheme="minorHAnsi" w:hAnsiTheme="minorHAnsi" w:cstheme="minorHAnsi"/>
        </w:rPr>
        <w:t>zamieszczonej instrukcji.</w:t>
      </w:r>
      <w:r w:rsidR="00FA77C4" w:rsidRPr="00DE7301">
        <w:rPr>
          <w:rFonts w:asciiTheme="minorHAnsi" w:hAnsiTheme="minorHAnsi" w:cstheme="minorHAnsi"/>
        </w:rPr>
        <w:t xml:space="preserve"> Pracownicy placówki z</w:t>
      </w:r>
      <w:r w:rsidR="007019E3" w:rsidRPr="00DE7301">
        <w:rPr>
          <w:rFonts w:asciiTheme="minorHAnsi" w:hAnsiTheme="minorHAnsi" w:cstheme="minorHAnsi"/>
        </w:rPr>
        <w:t>wracają również uwagę, aby dzieci umyły ręce zgodnie z instrukcją</w:t>
      </w:r>
      <w:r w:rsidR="00FA77C4" w:rsidRPr="00DE7301">
        <w:rPr>
          <w:rFonts w:asciiTheme="minorHAnsi" w:hAnsiTheme="minorHAnsi" w:cstheme="minorHAnsi"/>
        </w:rPr>
        <w:t xml:space="preserve"> </w:t>
      </w:r>
      <w:r w:rsidR="007019E3" w:rsidRPr="00DE7301">
        <w:rPr>
          <w:rFonts w:asciiTheme="minorHAnsi" w:hAnsiTheme="minorHAnsi" w:cstheme="minorHAnsi"/>
        </w:rPr>
        <w:t xml:space="preserve">umieszczoną w </w:t>
      </w:r>
      <w:r w:rsidR="00FA77C4" w:rsidRPr="00DE7301">
        <w:rPr>
          <w:rFonts w:asciiTheme="minorHAnsi" w:hAnsiTheme="minorHAnsi" w:cstheme="minorHAnsi"/>
        </w:rPr>
        <w:t>placówce</w:t>
      </w:r>
      <w:r w:rsidR="007019E3" w:rsidRPr="00DE7301">
        <w:rPr>
          <w:rFonts w:asciiTheme="minorHAnsi" w:hAnsiTheme="minorHAnsi" w:cstheme="minorHAnsi"/>
        </w:rPr>
        <w:t xml:space="preserve"> w widocznym miejscu</w:t>
      </w:r>
      <w:r w:rsidR="00FA77C4" w:rsidRPr="00DE7301">
        <w:rPr>
          <w:rFonts w:asciiTheme="minorHAnsi" w:hAnsiTheme="minorHAnsi" w:cstheme="minorHAnsi"/>
        </w:rPr>
        <w:t>.</w:t>
      </w:r>
    </w:p>
    <w:p w:rsidR="00623DE9" w:rsidRPr="00DE7301" w:rsidRDefault="00623DE9" w:rsidP="00A937FC">
      <w:pPr>
        <w:ind w:left="284" w:hanging="284"/>
        <w:jc w:val="both"/>
      </w:pPr>
    </w:p>
    <w:sectPr w:rsidR="00623DE9" w:rsidRPr="00DE7301" w:rsidSect="009B035A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6197"/>
    <w:multiLevelType w:val="hybridMultilevel"/>
    <w:tmpl w:val="55F62E4A"/>
    <w:lvl w:ilvl="0" w:tplc="60A04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64CEF"/>
    <w:multiLevelType w:val="hybridMultilevel"/>
    <w:tmpl w:val="B8C28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C1E17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3AD1"/>
    <w:rsid w:val="001874E5"/>
    <w:rsid w:val="00623DE9"/>
    <w:rsid w:val="007019E3"/>
    <w:rsid w:val="00704A97"/>
    <w:rsid w:val="0073663F"/>
    <w:rsid w:val="007C4AF0"/>
    <w:rsid w:val="00901437"/>
    <w:rsid w:val="009B035A"/>
    <w:rsid w:val="009D782E"/>
    <w:rsid w:val="00A937FC"/>
    <w:rsid w:val="00B5613B"/>
    <w:rsid w:val="00BC3FF6"/>
    <w:rsid w:val="00D9339F"/>
    <w:rsid w:val="00DE7301"/>
    <w:rsid w:val="00E54F63"/>
    <w:rsid w:val="00EA3AD1"/>
    <w:rsid w:val="00FA77C4"/>
    <w:rsid w:val="00FE4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0D4C"/>
  <w15:docId w15:val="{37AD7CD6-D8BF-427E-9901-65E55109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7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03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3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2020-05-21T09:42:00Z</cp:lastPrinted>
  <dcterms:created xsi:type="dcterms:W3CDTF">2020-05-20T20:02:00Z</dcterms:created>
  <dcterms:modified xsi:type="dcterms:W3CDTF">2020-05-21T09:42:00Z</dcterms:modified>
</cp:coreProperties>
</file>